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F4A" w:rsidRDefault="00703F4A" w:rsidP="00703F4A">
      <w:pPr>
        <w:widowControl w:val="0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Апелляция о несогласии с выставленными баллами</w:t>
      </w:r>
      <w:r>
        <w:rPr>
          <w:sz w:val="26"/>
          <w:szCs w:val="26"/>
        </w:rPr>
        <w:t xml:space="preserve"> подается в течение двух рабочих дней, следующих за официальным днем объявления результатов ГИА по</w:t>
      </w:r>
      <w:r>
        <w:rPr>
          <w:rFonts w:eastAsia="TimesNewRoman"/>
          <w:sz w:val="26"/>
          <w:szCs w:val="26"/>
        </w:rPr>
        <w:t xml:space="preserve"> </w:t>
      </w:r>
      <w:r>
        <w:rPr>
          <w:sz w:val="26"/>
          <w:szCs w:val="26"/>
        </w:rPr>
        <w:t xml:space="preserve">соответствующему учебному предмету. Обучающиеся подают апелляцию о несогласии с выставленными баллами в образовательную </w:t>
      </w:r>
      <w:r>
        <w:rPr>
          <w:color w:val="000000"/>
          <w:sz w:val="26"/>
          <w:szCs w:val="26"/>
        </w:rPr>
        <w:t xml:space="preserve">организацию, </w:t>
      </w:r>
      <w:r>
        <w:rPr>
          <w:sz w:val="26"/>
          <w:szCs w:val="26"/>
        </w:rPr>
        <w:t>которой они были допущены к ГИА, или непосредственно в конфликтную комиссию.</w:t>
      </w:r>
    </w:p>
    <w:p w:rsidR="00703F4A" w:rsidRDefault="00703F4A" w:rsidP="00703F4A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ГИА, протоколы устных ответов участника экзамена, копии протоколов проверки экзаменационной работы предметной комиссией и КИМ участников экзаменов, подавших апелляцию.</w:t>
      </w:r>
    </w:p>
    <w:p w:rsidR="00703F4A" w:rsidRDefault="00703F4A" w:rsidP="00703F4A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Указанные материалы предъявляются участникам экзаменов (в случае его присутствия при рассмотрении апелляции). </w:t>
      </w:r>
    </w:p>
    <w:p w:rsidR="00703F4A" w:rsidRDefault="00703F4A" w:rsidP="00703F4A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обучающегося, подавшего апелляцию. Для этого к рассмотрению апелляции привлекается эксперт предметной комиссии по соответствующему учебному предмету. В случае если эксперт не дает однозначного ответа о правильности оценивания экзаменационной работы конфликтная комиссия обращается в Комиссию по разработке КИМ по соответствующему учебному предмету с запросом о разъяснениях по критериям оценивания. По результатам рассмотрения апелляции 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увеличения, так и в сторону уменьшения.</w:t>
      </w:r>
    </w:p>
    <w:p w:rsidR="00703F4A" w:rsidRDefault="00703F4A" w:rsidP="00703F4A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Апелляции о нарушении установленного порядка проведения ГИА и (или) о несогласии с выставленными баллами могут быть отозваны участниками ГИА по их собственному желанию. Для этого участник ГИА пишет заявление об отзыве поданной им апелляции. Обучающиеся подают соответствующее заявление в письменной форме в образовательные организации, которыми они были допущены в установленном порядке к ГИА.</w:t>
      </w:r>
    </w:p>
    <w:p w:rsidR="00703F4A" w:rsidRDefault="00703F4A" w:rsidP="00703F4A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отсутствия заявления об отзыве поданной апелляции конфликтная комиссия рассматривает его апелляцию в установленном порядке.</w:t>
      </w:r>
    </w:p>
    <w:p w:rsidR="00C12BDB" w:rsidRDefault="00703F4A">
      <w:bookmarkStart w:id="0" w:name="_GoBack"/>
      <w:bookmarkEnd w:id="0"/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73E"/>
    <w:rsid w:val="006E66C2"/>
    <w:rsid w:val="00703F4A"/>
    <w:rsid w:val="00AE3A52"/>
    <w:rsid w:val="00E2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E39A5-00A0-41A7-849C-BD93B3CF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3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3</cp:revision>
  <dcterms:created xsi:type="dcterms:W3CDTF">2019-12-24T23:48:00Z</dcterms:created>
  <dcterms:modified xsi:type="dcterms:W3CDTF">2019-12-24T23:48:00Z</dcterms:modified>
</cp:coreProperties>
</file>